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508" w:rsidRPr="00C611BD" w:rsidRDefault="007A5EA4" w:rsidP="009C2A8B">
      <w:pPr>
        <w:ind w:left="0" w:firstLine="0"/>
        <w:jc w:val="both"/>
        <w:rPr>
          <w:rFonts w:ascii="Arial Narrow" w:hAnsi="Arial Narrow"/>
          <w:noProof/>
          <w:sz w:val="22"/>
          <w:szCs w:val="22"/>
          <w:lang w:eastAsia="de-CH"/>
        </w:rPr>
      </w:pPr>
      <w:r w:rsidRPr="00C611BD">
        <w:rPr>
          <w:rFonts w:ascii="Arial Narrow" w:hAnsi="Arial Narrow"/>
          <w:noProof/>
          <w:sz w:val="22"/>
          <w:szCs w:val="22"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2998292</wp:posOffset>
            </wp:positionH>
            <wp:positionV relativeFrom="margin">
              <wp:posOffset>-719302</wp:posOffset>
            </wp:positionV>
            <wp:extent cx="1471930" cy="621665"/>
            <wp:effectExtent l="0" t="0" r="0" b="6985"/>
            <wp:wrapSquare wrapText="bothSides"/>
            <wp:docPr id="2" name="Grafik 0" descr="logo Jonschwil gel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onschwil gelb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74C3" w:rsidRPr="00AB09FE" w:rsidRDefault="00FE2A58" w:rsidP="00AB0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right" w:pos="9072"/>
        </w:tabs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R</w:t>
      </w:r>
      <w:r w:rsidR="008F5039" w:rsidRPr="00AB09FE">
        <w:rPr>
          <w:rFonts w:ascii="Arial Narrow" w:hAnsi="Arial Narrow"/>
          <w:b/>
          <w:sz w:val="36"/>
          <w:szCs w:val="36"/>
        </w:rPr>
        <w:t>egeln für die Benützer der JUBI-Hütte</w:t>
      </w:r>
    </w:p>
    <w:p w:rsidR="002574C3" w:rsidRPr="00B93B05" w:rsidRDefault="002574C3" w:rsidP="009C2A8B">
      <w:pPr>
        <w:rPr>
          <w:rFonts w:ascii="Arial Narrow" w:hAnsi="Arial Narrow"/>
          <w:sz w:val="26"/>
          <w:szCs w:val="26"/>
        </w:rPr>
      </w:pPr>
    </w:p>
    <w:p w:rsidR="008F5039" w:rsidRPr="001359FA" w:rsidRDefault="008F5039" w:rsidP="009C2A8B">
      <w:pPr>
        <w:pStyle w:val="Default"/>
        <w:rPr>
          <w:rFonts w:ascii="Arial Narrow" w:hAnsi="Arial Narrow"/>
          <w:szCs w:val="26"/>
        </w:rPr>
      </w:pPr>
      <w:r w:rsidRPr="001359FA">
        <w:rPr>
          <w:rFonts w:ascii="Arial Narrow" w:hAnsi="Arial Narrow"/>
          <w:szCs w:val="26"/>
        </w:rPr>
        <w:t xml:space="preserve">Die JUBI-Hütte wurde von der </w:t>
      </w:r>
      <w:proofErr w:type="spellStart"/>
      <w:r w:rsidRPr="001359FA">
        <w:rPr>
          <w:rFonts w:ascii="Arial Narrow" w:hAnsi="Arial Narrow"/>
          <w:szCs w:val="26"/>
        </w:rPr>
        <w:t>St.Galler</w:t>
      </w:r>
      <w:proofErr w:type="spellEnd"/>
      <w:r w:rsidRPr="001359FA">
        <w:rPr>
          <w:rFonts w:ascii="Arial Narrow" w:hAnsi="Arial Narrow"/>
          <w:szCs w:val="26"/>
        </w:rPr>
        <w:t xml:space="preserve"> Kantonalbank aus Anlass ihres 150-jährigen Bestehens gestiftet. Sie gehört der Gemeinde Jonschwil. Die Benützungsregeln sind von jedermann/frau einzuhalten.</w:t>
      </w:r>
    </w:p>
    <w:p w:rsidR="008F5039" w:rsidRPr="001359FA" w:rsidRDefault="008F5039" w:rsidP="009C2A8B">
      <w:pPr>
        <w:pStyle w:val="Default"/>
        <w:rPr>
          <w:rFonts w:ascii="Arial Narrow" w:hAnsi="Arial Narrow"/>
          <w:szCs w:val="26"/>
        </w:rPr>
      </w:pPr>
    </w:p>
    <w:p w:rsidR="008F5039" w:rsidRPr="001359FA" w:rsidRDefault="008F5039" w:rsidP="009C2A8B">
      <w:pPr>
        <w:pStyle w:val="Default"/>
        <w:rPr>
          <w:rFonts w:ascii="Arial Narrow" w:hAnsi="Arial Narrow"/>
          <w:szCs w:val="26"/>
        </w:rPr>
      </w:pPr>
      <w:r w:rsidRPr="001359FA">
        <w:rPr>
          <w:rFonts w:ascii="Arial Narrow" w:hAnsi="Arial Narrow"/>
          <w:szCs w:val="26"/>
        </w:rPr>
        <w:t xml:space="preserve">Für den Unterhalt der Hütte ist das Bauamt Jonschwil zuständig. </w:t>
      </w:r>
      <w:r w:rsidR="00AB09FE" w:rsidRPr="001359FA">
        <w:rPr>
          <w:rFonts w:ascii="Arial Narrow" w:hAnsi="Arial Narrow"/>
          <w:szCs w:val="26"/>
        </w:rPr>
        <w:t xml:space="preserve">Holz und Grill stehen für angemeldete Gruppen zur Verfügung. </w:t>
      </w:r>
      <w:r w:rsidRPr="001359FA">
        <w:rPr>
          <w:rFonts w:ascii="Arial Narrow" w:hAnsi="Arial Narrow"/>
          <w:szCs w:val="26"/>
        </w:rPr>
        <w:t xml:space="preserve">Der geschlossene Raum </w:t>
      </w:r>
      <w:r w:rsidR="00267B34" w:rsidRPr="001359FA">
        <w:rPr>
          <w:rFonts w:ascii="Arial Narrow" w:hAnsi="Arial Narrow"/>
          <w:szCs w:val="26"/>
        </w:rPr>
        <w:t xml:space="preserve">der Hütte </w:t>
      </w:r>
      <w:r w:rsidRPr="001359FA">
        <w:rPr>
          <w:rFonts w:ascii="Arial Narrow" w:hAnsi="Arial Narrow"/>
          <w:szCs w:val="26"/>
        </w:rPr>
        <w:t xml:space="preserve">ist für die Lagerung von Einrichtungsgegenständen (Holz, Bänke, Tische, </w:t>
      </w:r>
      <w:r w:rsidR="00AB09FE" w:rsidRPr="001359FA">
        <w:rPr>
          <w:rFonts w:ascii="Arial Narrow" w:hAnsi="Arial Narrow"/>
          <w:szCs w:val="26"/>
        </w:rPr>
        <w:t xml:space="preserve">Grill, </w:t>
      </w:r>
      <w:r w:rsidRPr="001359FA">
        <w:rPr>
          <w:rFonts w:ascii="Arial Narrow" w:hAnsi="Arial Narrow"/>
          <w:szCs w:val="26"/>
        </w:rPr>
        <w:t>Info-Material</w:t>
      </w:r>
      <w:r w:rsidR="00267B34" w:rsidRPr="001359FA">
        <w:rPr>
          <w:rFonts w:ascii="Arial Narrow" w:hAnsi="Arial Narrow"/>
          <w:szCs w:val="26"/>
        </w:rPr>
        <w:t>).</w:t>
      </w:r>
      <w:r w:rsidR="00AB09FE" w:rsidRPr="001359FA">
        <w:rPr>
          <w:rFonts w:ascii="Arial Narrow" w:hAnsi="Arial Narrow"/>
          <w:szCs w:val="26"/>
        </w:rPr>
        <w:t xml:space="preserve"> Angemeldete Gruppen erhalten einen Schlüssel.</w:t>
      </w:r>
    </w:p>
    <w:p w:rsidR="008F5039" w:rsidRPr="001359FA" w:rsidRDefault="008F5039" w:rsidP="009C2A8B">
      <w:pPr>
        <w:pStyle w:val="Default"/>
        <w:rPr>
          <w:rFonts w:ascii="Arial Narrow" w:hAnsi="Arial Narrow"/>
          <w:szCs w:val="26"/>
        </w:rPr>
      </w:pPr>
    </w:p>
    <w:p w:rsidR="008F5039" w:rsidRPr="001359FA" w:rsidRDefault="00267B34" w:rsidP="009C2A8B">
      <w:pPr>
        <w:pStyle w:val="Default"/>
        <w:rPr>
          <w:rFonts w:ascii="Arial Narrow" w:hAnsi="Arial Narrow"/>
          <w:szCs w:val="26"/>
        </w:rPr>
      </w:pPr>
      <w:r w:rsidRPr="001359FA">
        <w:rPr>
          <w:rFonts w:ascii="Arial Narrow" w:hAnsi="Arial Narrow"/>
          <w:b/>
          <w:bCs/>
          <w:szCs w:val="26"/>
        </w:rPr>
        <w:t>Reservation mit kleiner Gebühr</w:t>
      </w:r>
    </w:p>
    <w:p w:rsidR="00AB09FE" w:rsidRPr="001359FA" w:rsidRDefault="00AB09FE" w:rsidP="009C2A8B">
      <w:pPr>
        <w:pStyle w:val="Default"/>
        <w:rPr>
          <w:rFonts w:ascii="Arial Narrow" w:hAnsi="Arial Narrow"/>
          <w:color w:val="auto"/>
          <w:szCs w:val="26"/>
        </w:rPr>
      </w:pPr>
      <w:r w:rsidRPr="001359FA">
        <w:rPr>
          <w:rFonts w:ascii="Arial Narrow" w:hAnsi="Arial Narrow"/>
          <w:color w:val="auto"/>
          <w:szCs w:val="26"/>
        </w:rPr>
        <w:t xml:space="preserve">Reservation bei: </w:t>
      </w:r>
      <w:hyperlink r:id="rId9" w:history="1">
        <w:r w:rsidRPr="001359FA">
          <w:rPr>
            <w:rStyle w:val="Hyperlink"/>
            <w:rFonts w:ascii="Arial Narrow" w:hAnsi="Arial Narrow"/>
            <w:color w:val="auto"/>
            <w:szCs w:val="26"/>
          </w:rPr>
          <w:t>gemeinde@jonschwil.ch</w:t>
        </w:r>
      </w:hyperlink>
      <w:r w:rsidRPr="001359FA">
        <w:rPr>
          <w:rFonts w:ascii="Arial Narrow" w:hAnsi="Arial Narrow"/>
          <w:color w:val="auto"/>
          <w:szCs w:val="26"/>
        </w:rPr>
        <w:t xml:space="preserve"> / Tel. 071 929 59 27 (Abt. Bau und Infrastruktur)</w:t>
      </w:r>
    </w:p>
    <w:p w:rsidR="00CD774E" w:rsidRDefault="00AB09FE" w:rsidP="008520FF">
      <w:pPr>
        <w:pStyle w:val="Default"/>
        <w:rPr>
          <w:rFonts w:ascii="Arial Narrow" w:hAnsi="Arial Narrow"/>
          <w:szCs w:val="26"/>
        </w:rPr>
      </w:pPr>
      <w:r w:rsidRPr="001359FA">
        <w:rPr>
          <w:rFonts w:ascii="Arial Narrow" w:hAnsi="Arial Narrow"/>
          <w:szCs w:val="26"/>
          <w:u w:val="single"/>
        </w:rPr>
        <w:t>Gebühr:</w:t>
      </w:r>
      <w:r w:rsidR="008520FF" w:rsidRPr="001359FA">
        <w:rPr>
          <w:rFonts w:ascii="Arial Narrow" w:hAnsi="Arial Narrow"/>
          <w:szCs w:val="26"/>
        </w:rPr>
        <w:t xml:space="preserve"> </w:t>
      </w:r>
      <w:r w:rsidR="00CD774E">
        <w:rPr>
          <w:rFonts w:ascii="Arial Narrow" w:hAnsi="Arial Narrow"/>
          <w:szCs w:val="26"/>
        </w:rPr>
        <w:t>Pauschal Fr. 40.-</w:t>
      </w:r>
    </w:p>
    <w:p w:rsidR="00AB09FE" w:rsidRPr="001359FA" w:rsidRDefault="00CD774E" w:rsidP="008520FF">
      <w:pPr>
        <w:pStyle w:val="Default"/>
        <w:rPr>
          <w:rFonts w:ascii="Arial Narrow" w:hAnsi="Arial Narrow"/>
          <w:szCs w:val="26"/>
        </w:rPr>
      </w:pPr>
      <w:r>
        <w:rPr>
          <w:rFonts w:ascii="Arial Narrow" w:hAnsi="Arial Narrow"/>
          <w:szCs w:val="26"/>
        </w:rPr>
        <w:t>F</w:t>
      </w:r>
      <w:r w:rsidR="000146AF" w:rsidRPr="001359FA">
        <w:rPr>
          <w:rFonts w:ascii="Arial Narrow" w:hAnsi="Arial Narrow"/>
          <w:szCs w:val="26"/>
        </w:rPr>
        <w:t xml:space="preserve">ür </w:t>
      </w:r>
      <w:r w:rsidR="00AB09FE" w:rsidRPr="001359FA">
        <w:rPr>
          <w:rFonts w:ascii="Arial Narrow" w:hAnsi="Arial Narrow"/>
          <w:szCs w:val="26"/>
        </w:rPr>
        <w:t>allfällige Beschädigungen, übermässiger Aufwand für nachträgliches Aufräumen des Bauamtes</w:t>
      </w:r>
      <w:r>
        <w:rPr>
          <w:rFonts w:ascii="Arial Narrow" w:hAnsi="Arial Narrow"/>
          <w:szCs w:val="26"/>
        </w:rPr>
        <w:t xml:space="preserve"> können Zusatzkosten erhoben werden. </w:t>
      </w:r>
    </w:p>
    <w:p w:rsidR="00AB09FE" w:rsidRPr="001359FA" w:rsidRDefault="00AB09FE" w:rsidP="009C2A8B">
      <w:pPr>
        <w:pStyle w:val="Default"/>
        <w:rPr>
          <w:rFonts w:ascii="Arial Narrow" w:hAnsi="Arial Narrow"/>
          <w:szCs w:val="26"/>
        </w:rPr>
      </w:pPr>
    </w:p>
    <w:p w:rsidR="008F5039" w:rsidRPr="001359FA" w:rsidRDefault="00AB09FE" w:rsidP="009C2A8B">
      <w:pPr>
        <w:pStyle w:val="Default"/>
        <w:rPr>
          <w:rFonts w:ascii="Arial Narrow" w:hAnsi="Arial Narrow"/>
          <w:szCs w:val="26"/>
        </w:rPr>
      </w:pPr>
      <w:r w:rsidRPr="001359FA">
        <w:rPr>
          <w:rFonts w:ascii="Arial Narrow" w:hAnsi="Arial Narrow"/>
          <w:szCs w:val="26"/>
        </w:rPr>
        <w:t>A</w:t>
      </w:r>
      <w:r w:rsidR="008F5039" w:rsidRPr="001359FA">
        <w:rPr>
          <w:rFonts w:ascii="Arial Narrow" w:hAnsi="Arial Narrow"/>
          <w:szCs w:val="26"/>
        </w:rPr>
        <w:t>ngemeldete Gruppen haben Vorr</w:t>
      </w:r>
      <w:r w:rsidR="00FE2A58" w:rsidRPr="001359FA">
        <w:rPr>
          <w:rFonts w:ascii="Arial Narrow" w:hAnsi="Arial Narrow"/>
          <w:szCs w:val="26"/>
        </w:rPr>
        <w:t>ang</w:t>
      </w:r>
      <w:r w:rsidR="008F5039" w:rsidRPr="001359FA">
        <w:rPr>
          <w:rFonts w:ascii="Arial Narrow" w:hAnsi="Arial Narrow"/>
          <w:szCs w:val="26"/>
        </w:rPr>
        <w:t>, wenn zufällig anwesende Persone</w:t>
      </w:r>
      <w:r w:rsidR="00FE2A58" w:rsidRPr="001359FA">
        <w:rPr>
          <w:rFonts w:ascii="Arial Narrow" w:hAnsi="Arial Narrow"/>
          <w:szCs w:val="26"/>
        </w:rPr>
        <w:t xml:space="preserve">n den Platz schon belegt haben. </w:t>
      </w:r>
      <w:r w:rsidRPr="001359FA">
        <w:rPr>
          <w:rFonts w:ascii="Arial Narrow" w:hAnsi="Arial Narrow"/>
          <w:szCs w:val="26"/>
        </w:rPr>
        <w:t xml:space="preserve">Bei der </w:t>
      </w:r>
      <w:r w:rsidR="008F5039" w:rsidRPr="001359FA">
        <w:rPr>
          <w:rFonts w:ascii="Arial Narrow" w:hAnsi="Arial Narrow"/>
          <w:szCs w:val="26"/>
        </w:rPr>
        <w:t xml:space="preserve">Reservation </w:t>
      </w:r>
      <w:r w:rsidRPr="001359FA">
        <w:rPr>
          <w:rFonts w:ascii="Arial Narrow" w:hAnsi="Arial Narrow"/>
          <w:szCs w:val="26"/>
        </w:rPr>
        <w:t>ist</w:t>
      </w:r>
      <w:r w:rsidR="008F5039" w:rsidRPr="001359FA">
        <w:rPr>
          <w:rFonts w:ascii="Arial Narrow" w:hAnsi="Arial Narrow"/>
          <w:szCs w:val="26"/>
        </w:rPr>
        <w:t xml:space="preserve"> eine Person zu bezeichnen, welche </w:t>
      </w:r>
      <w:r w:rsidRPr="001359FA">
        <w:rPr>
          <w:rFonts w:ascii="Arial Narrow" w:hAnsi="Arial Narrow"/>
          <w:szCs w:val="26"/>
        </w:rPr>
        <w:t>gegenüber der Gemeinde für die Einh</w:t>
      </w:r>
      <w:r w:rsidR="008F5039" w:rsidRPr="001359FA">
        <w:rPr>
          <w:rFonts w:ascii="Arial Narrow" w:hAnsi="Arial Narrow"/>
          <w:szCs w:val="26"/>
        </w:rPr>
        <w:t xml:space="preserve">altung der Regeln </w:t>
      </w:r>
      <w:r w:rsidRPr="001359FA">
        <w:rPr>
          <w:rFonts w:ascii="Arial Narrow" w:hAnsi="Arial Narrow"/>
          <w:szCs w:val="26"/>
        </w:rPr>
        <w:t>verantwortlich</w:t>
      </w:r>
      <w:r w:rsidR="009C2A8B" w:rsidRPr="001359FA">
        <w:rPr>
          <w:rFonts w:ascii="Arial Narrow" w:hAnsi="Arial Narrow"/>
          <w:szCs w:val="26"/>
        </w:rPr>
        <w:t xml:space="preserve"> ist.</w:t>
      </w:r>
    </w:p>
    <w:p w:rsidR="00B43AE1" w:rsidRPr="001359FA" w:rsidRDefault="00B43AE1" w:rsidP="009C2A8B">
      <w:pPr>
        <w:ind w:left="0" w:firstLine="0"/>
        <w:jc w:val="both"/>
        <w:rPr>
          <w:rFonts w:ascii="Arial Narrow" w:hAnsi="Arial Narrow"/>
          <w:noProof/>
          <w:szCs w:val="26"/>
          <w:lang w:eastAsia="de-CH"/>
        </w:rPr>
      </w:pPr>
    </w:p>
    <w:p w:rsidR="008F5039" w:rsidRPr="001359FA" w:rsidRDefault="009C2A8B" w:rsidP="009C2A8B">
      <w:pPr>
        <w:pStyle w:val="StandardWeb"/>
        <w:shd w:val="clear" w:color="auto" w:fill="FFFFFF"/>
        <w:spacing w:before="0" w:beforeAutospacing="0" w:after="0" w:afterAutospacing="0"/>
        <w:rPr>
          <w:rFonts w:ascii="Arial Narrow" w:hAnsi="Arial Narrow"/>
          <w:color w:val="000000"/>
          <w:szCs w:val="26"/>
        </w:rPr>
      </w:pPr>
      <w:r w:rsidRPr="001359FA">
        <w:rPr>
          <w:rStyle w:val="Fett"/>
          <w:rFonts w:ascii="Arial Narrow" w:hAnsi="Arial Narrow"/>
          <w:color w:val="000000"/>
          <w:szCs w:val="26"/>
        </w:rPr>
        <w:t>Weitere Benützungsregeln</w:t>
      </w:r>
      <w:r w:rsidR="008F5039" w:rsidRPr="001359FA">
        <w:rPr>
          <w:rStyle w:val="Fett"/>
          <w:rFonts w:ascii="Arial Narrow" w:hAnsi="Arial Narrow"/>
          <w:color w:val="000000"/>
          <w:szCs w:val="26"/>
        </w:rPr>
        <w:t>:</w:t>
      </w:r>
    </w:p>
    <w:p w:rsidR="008F5039" w:rsidRPr="001359FA" w:rsidRDefault="008F5039" w:rsidP="009C2A8B">
      <w:pPr>
        <w:numPr>
          <w:ilvl w:val="0"/>
          <w:numId w:val="40"/>
        </w:numPr>
        <w:shd w:val="clear" w:color="auto" w:fill="FFFFFF"/>
        <w:tabs>
          <w:tab w:val="clear" w:pos="720"/>
          <w:tab w:val="num" w:pos="426"/>
        </w:tabs>
        <w:ind w:left="426" w:hanging="426"/>
        <w:rPr>
          <w:rFonts w:ascii="Arial Narrow" w:hAnsi="Arial Narrow"/>
          <w:color w:val="000000"/>
          <w:szCs w:val="26"/>
        </w:rPr>
      </w:pPr>
      <w:r w:rsidRPr="001359FA">
        <w:rPr>
          <w:rFonts w:ascii="Arial Narrow" w:hAnsi="Arial Narrow"/>
          <w:color w:val="000000"/>
          <w:szCs w:val="26"/>
        </w:rPr>
        <w:t>Für Schulen ist die Ben</w:t>
      </w:r>
      <w:r w:rsidR="009C2A8B" w:rsidRPr="001359FA">
        <w:rPr>
          <w:rFonts w:ascii="Arial Narrow" w:hAnsi="Arial Narrow"/>
          <w:color w:val="000000"/>
          <w:szCs w:val="26"/>
        </w:rPr>
        <w:t>ü</w:t>
      </w:r>
      <w:r w:rsidRPr="001359FA">
        <w:rPr>
          <w:rFonts w:ascii="Arial Narrow" w:hAnsi="Arial Narrow"/>
          <w:color w:val="000000"/>
          <w:szCs w:val="26"/>
        </w:rPr>
        <w:t>tzung kostenlos.</w:t>
      </w:r>
    </w:p>
    <w:p w:rsidR="008F5039" w:rsidRPr="001359FA" w:rsidRDefault="008F5039" w:rsidP="009C2A8B">
      <w:pPr>
        <w:numPr>
          <w:ilvl w:val="0"/>
          <w:numId w:val="40"/>
        </w:numPr>
        <w:shd w:val="clear" w:color="auto" w:fill="FFFFFF"/>
        <w:tabs>
          <w:tab w:val="clear" w:pos="720"/>
          <w:tab w:val="num" w:pos="426"/>
        </w:tabs>
        <w:ind w:left="426" w:hanging="426"/>
        <w:rPr>
          <w:rFonts w:ascii="Arial Narrow" w:hAnsi="Arial Narrow"/>
          <w:color w:val="000000"/>
          <w:szCs w:val="26"/>
        </w:rPr>
      </w:pPr>
      <w:r w:rsidRPr="001359FA">
        <w:rPr>
          <w:rFonts w:ascii="Arial Narrow" w:hAnsi="Arial Narrow"/>
          <w:color w:val="000000"/>
          <w:szCs w:val="26"/>
        </w:rPr>
        <w:t>Witte</w:t>
      </w:r>
      <w:r w:rsidR="00AB09FE" w:rsidRPr="001359FA">
        <w:rPr>
          <w:rFonts w:ascii="Arial Narrow" w:hAnsi="Arial Narrow"/>
          <w:color w:val="000000"/>
          <w:szCs w:val="26"/>
        </w:rPr>
        <w:t>rungsbedingte Absagen sind bis 2</w:t>
      </w:r>
      <w:r w:rsidRPr="001359FA">
        <w:rPr>
          <w:rFonts w:ascii="Arial Narrow" w:hAnsi="Arial Narrow"/>
          <w:color w:val="000000"/>
          <w:szCs w:val="26"/>
        </w:rPr>
        <w:t xml:space="preserve"> Tage vor </w:t>
      </w:r>
      <w:r w:rsidR="00AB09FE" w:rsidRPr="001359FA">
        <w:rPr>
          <w:rFonts w:ascii="Arial Narrow" w:hAnsi="Arial Narrow"/>
          <w:color w:val="000000"/>
          <w:szCs w:val="26"/>
        </w:rPr>
        <w:t>der Reservation</w:t>
      </w:r>
      <w:r w:rsidRPr="001359FA">
        <w:rPr>
          <w:rFonts w:ascii="Arial Narrow" w:hAnsi="Arial Narrow"/>
          <w:color w:val="000000"/>
          <w:szCs w:val="26"/>
        </w:rPr>
        <w:t xml:space="preserve"> möglich. </w:t>
      </w:r>
      <w:r w:rsidR="00AB09FE" w:rsidRPr="001359FA">
        <w:rPr>
          <w:rFonts w:ascii="Arial Narrow" w:hAnsi="Arial Narrow"/>
          <w:color w:val="000000"/>
          <w:szCs w:val="26"/>
        </w:rPr>
        <w:t>Bei Absagen wird die geleistete Gebühr zurückerstattet</w:t>
      </w:r>
      <w:r w:rsidRPr="001359FA">
        <w:rPr>
          <w:rFonts w:ascii="Arial Narrow" w:hAnsi="Arial Narrow"/>
          <w:color w:val="000000"/>
          <w:szCs w:val="26"/>
        </w:rPr>
        <w:t>.</w:t>
      </w:r>
    </w:p>
    <w:p w:rsidR="003D63CB" w:rsidRPr="001359FA" w:rsidRDefault="003D63CB" w:rsidP="00FE2A58">
      <w:pPr>
        <w:numPr>
          <w:ilvl w:val="0"/>
          <w:numId w:val="40"/>
        </w:numPr>
        <w:shd w:val="clear" w:color="auto" w:fill="FFFFFF"/>
        <w:tabs>
          <w:tab w:val="clear" w:pos="720"/>
          <w:tab w:val="num" w:pos="426"/>
        </w:tabs>
        <w:ind w:left="426" w:hanging="426"/>
        <w:rPr>
          <w:rFonts w:ascii="Arial Narrow" w:hAnsi="Arial Narrow"/>
          <w:color w:val="000000"/>
          <w:szCs w:val="26"/>
        </w:rPr>
      </w:pPr>
      <w:r w:rsidRPr="001359FA">
        <w:rPr>
          <w:rFonts w:ascii="Arial Narrow" w:hAnsi="Arial Narrow"/>
          <w:color w:val="000000"/>
          <w:szCs w:val="26"/>
        </w:rPr>
        <w:t>Angemeldet</w:t>
      </w:r>
      <w:r w:rsidR="008520FF" w:rsidRPr="001359FA">
        <w:rPr>
          <w:rFonts w:ascii="Arial Narrow" w:hAnsi="Arial Narrow"/>
          <w:color w:val="000000"/>
          <w:szCs w:val="26"/>
        </w:rPr>
        <w:t>e</w:t>
      </w:r>
      <w:r w:rsidRPr="001359FA">
        <w:rPr>
          <w:rFonts w:ascii="Arial Narrow" w:hAnsi="Arial Narrow"/>
          <w:color w:val="000000"/>
          <w:szCs w:val="26"/>
        </w:rPr>
        <w:t xml:space="preserve"> Gruppen erhalten einen Schlüsse</w:t>
      </w:r>
      <w:r w:rsidR="008520FF" w:rsidRPr="001359FA">
        <w:rPr>
          <w:rFonts w:ascii="Arial Narrow" w:hAnsi="Arial Narrow"/>
          <w:color w:val="000000"/>
          <w:szCs w:val="26"/>
        </w:rPr>
        <w:t>l für das angegliederte WC</w:t>
      </w:r>
      <w:r w:rsidR="00297AE2">
        <w:rPr>
          <w:rFonts w:ascii="Arial Narrow" w:hAnsi="Arial Narrow"/>
          <w:color w:val="000000"/>
          <w:szCs w:val="26"/>
        </w:rPr>
        <w:t xml:space="preserve"> und die Barriere</w:t>
      </w:r>
      <w:r w:rsidRPr="001359FA">
        <w:rPr>
          <w:rFonts w:ascii="Arial Narrow" w:hAnsi="Arial Narrow"/>
          <w:color w:val="000000"/>
          <w:szCs w:val="26"/>
        </w:rPr>
        <w:t>.</w:t>
      </w:r>
    </w:p>
    <w:p w:rsidR="008F5039" w:rsidRPr="001359FA" w:rsidRDefault="008F5039" w:rsidP="009C2A8B">
      <w:pPr>
        <w:numPr>
          <w:ilvl w:val="0"/>
          <w:numId w:val="40"/>
        </w:numPr>
        <w:shd w:val="clear" w:color="auto" w:fill="FFFFFF"/>
        <w:tabs>
          <w:tab w:val="clear" w:pos="720"/>
          <w:tab w:val="num" w:pos="426"/>
        </w:tabs>
        <w:ind w:left="426" w:hanging="426"/>
        <w:rPr>
          <w:rFonts w:ascii="Arial Narrow" w:hAnsi="Arial Narrow"/>
          <w:color w:val="000000"/>
          <w:szCs w:val="26"/>
        </w:rPr>
      </w:pPr>
      <w:r w:rsidRPr="001359FA">
        <w:rPr>
          <w:rFonts w:ascii="Arial Narrow" w:hAnsi="Arial Narrow"/>
          <w:color w:val="000000"/>
          <w:szCs w:val="26"/>
        </w:rPr>
        <w:t>Gr</w:t>
      </w:r>
      <w:r w:rsidR="009C2A8B" w:rsidRPr="001359FA">
        <w:rPr>
          <w:rFonts w:ascii="Arial Narrow" w:hAnsi="Arial Narrow"/>
          <w:color w:val="000000"/>
          <w:szCs w:val="26"/>
        </w:rPr>
        <w:t>undsätzlich herrscht Fahrverbot.</w:t>
      </w:r>
      <w:r w:rsidRPr="001359FA">
        <w:rPr>
          <w:rFonts w:ascii="Arial Narrow" w:hAnsi="Arial Narrow"/>
          <w:color w:val="000000"/>
          <w:szCs w:val="26"/>
        </w:rPr>
        <w:t xml:space="preserve"> </w:t>
      </w:r>
      <w:r w:rsidR="009C2A8B" w:rsidRPr="001359FA">
        <w:rPr>
          <w:rFonts w:ascii="Arial Narrow" w:hAnsi="Arial Narrow"/>
          <w:color w:val="000000"/>
          <w:szCs w:val="26"/>
        </w:rPr>
        <w:t>E</w:t>
      </w:r>
      <w:r w:rsidRPr="001359FA">
        <w:rPr>
          <w:rFonts w:ascii="Arial Narrow" w:hAnsi="Arial Narrow"/>
          <w:color w:val="000000"/>
          <w:szCs w:val="26"/>
        </w:rPr>
        <w:t xml:space="preserve">ine Fahrbewilligung kann </w:t>
      </w:r>
      <w:r w:rsidR="009C2A8B" w:rsidRPr="001359FA">
        <w:rPr>
          <w:rFonts w:ascii="Arial Narrow" w:hAnsi="Arial Narrow"/>
          <w:b/>
          <w:color w:val="000000"/>
          <w:szCs w:val="26"/>
          <w:u w:val="single"/>
        </w:rPr>
        <w:t>nicht</w:t>
      </w:r>
      <w:r w:rsidR="009C2A8B" w:rsidRPr="001359FA">
        <w:rPr>
          <w:rFonts w:ascii="Arial Narrow" w:hAnsi="Arial Narrow"/>
          <w:color w:val="000000"/>
          <w:szCs w:val="26"/>
        </w:rPr>
        <w:t xml:space="preserve"> </w:t>
      </w:r>
      <w:r w:rsidRPr="001359FA">
        <w:rPr>
          <w:rFonts w:ascii="Arial Narrow" w:hAnsi="Arial Narrow"/>
          <w:color w:val="000000"/>
          <w:szCs w:val="26"/>
        </w:rPr>
        <w:t>erteilt werden.</w:t>
      </w:r>
    </w:p>
    <w:p w:rsidR="001359FA" w:rsidRPr="001359FA" w:rsidRDefault="001359FA" w:rsidP="001433DD">
      <w:pPr>
        <w:numPr>
          <w:ilvl w:val="0"/>
          <w:numId w:val="40"/>
        </w:numPr>
        <w:shd w:val="clear" w:color="auto" w:fill="FFFFFF"/>
        <w:tabs>
          <w:tab w:val="clear" w:pos="720"/>
          <w:tab w:val="num" w:pos="426"/>
        </w:tabs>
        <w:ind w:left="426" w:hanging="426"/>
        <w:rPr>
          <w:rFonts w:ascii="Arial Narrow" w:hAnsi="Arial Narrow"/>
          <w:color w:val="000000"/>
          <w:szCs w:val="26"/>
        </w:rPr>
      </w:pPr>
      <w:r w:rsidRPr="001359FA">
        <w:rPr>
          <w:rFonts w:ascii="Arial Narrow" w:hAnsi="Arial Narrow"/>
          <w:color w:val="000000"/>
          <w:szCs w:val="26"/>
        </w:rPr>
        <w:t xml:space="preserve">Eine einmalige Zufahrt für das Anliefern </w:t>
      </w:r>
      <w:r w:rsidR="00454093">
        <w:rPr>
          <w:rFonts w:ascii="Arial Narrow" w:hAnsi="Arial Narrow"/>
          <w:color w:val="000000"/>
          <w:szCs w:val="26"/>
        </w:rPr>
        <w:t xml:space="preserve">bzw. Abholen </w:t>
      </w:r>
      <w:r w:rsidRPr="001359FA">
        <w:rPr>
          <w:rFonts w:ascii="Arial Narrow" w:hAnsi="Arial Narrow"/>
          <w:color w:val="000000"/>
          <w:szCs w:val="26"/>
        </w:rPr>
        <w:t>von Verpflegung und Getränke</w:t>
      </w:r>
      <w:r>
        <w:rPr>
          <w:rFonts w:ascii="Arial Narrow" w:hAnsi="Arial Narrow"/>
          <w:color w:val="000000"/>
          <w:szCs w:val="26"/>
        </w:rPr>
        <w:t>n</w:t>
      </w:r>
      <w:r w:rsidRPr="001359FA">
        <w:rPr>
          <w:rFonts w:ascii="Arial Narrow" w:hAnsi="Arial Narrow"/>
          <w:color w:val="000000"/>
          <w:szCs w:val="26"/>
        </w:rPr>
        <w:t xml:space="preserve"> ist gestattet. Anschliessend sind die Fahrzeuge ausserhalb der Barriere zu parkieren.</w:t>
      </w:r>
    </w:p>
    <w:p w:rsidR="00267B34" w:rsidRPr="001359FA" w:rsidRDefault="008F5039" w:rsidP="009C2A8B">
      <w:pPr>
        <w:numPr>
          <w:ilvl w:val="0"/>
          <w:numId w:val="40"/>
        </w:numPr>
        <w:shd w:val="clear" w:color="auto" w:fill="FFFFFF"/>
        <w:tabs>
          <w:tab w:val="clear" w:pos="720"/>
          <w:tab w:val="num" w:pos="426"/>
        </w:tabs>
        <w:ind w:left="426" w:hanging="426"/>
        <w:rPr>
          <w:rFonts w:ascii="Arial Narrow" w:hAnsi="Arial Narrow"/>
          <w:color w:val="000000"/>
          <w:szCs w:val="26"/>
        </w:rPr>
      </w:pPr>
      <w:r w:rsidRPr="001359FA">
        <w:rPr>
          <w:rFonts w:ascii="Arial Narrow" w:hAnsi="Arial Narrow"/>
          <w:color w:val="000000"/>
          <w:szCs w:val="26"/>
        </w:rPr>
        <w:t>Die Infrastruktur ist so zu hinterlassen, wie man sie gerne antreffen würde.</w:t>
      </w:r>
    </w:p>
    <w:p w:rsidR="008F5039" w:rsidRPr="001359FA" w:rsidRDefault="008F5039" w:rsidP="009C2A8B">
      <w:pPr>
        <w:numPr>
          <w:ilvl w:val="0"/>
          <w:numId w:val="40"/>
        </w:numPr>
        <w:shd w:val="clear" w:color="auto" w:fill="FFFFFF"/>
        <w:tabs>
          <w:tab w:val="clear" w:pos="720"/>
          <w:tab w:val="num" w:pos="426"/>
        </w:tabs>
        <w:ind w:left="426" w:hanging="426"/>
        <w:rPr>
          <w:rFonts w:ascii="Arial Narrow" w:hAnsi="Arial Narrow"/>
          <w:color w:val="000000"/>
          <w:szCs w:val="26"/>
        </w:rPr>
      </w:pPr>
      <w:r w:rsidRPr="001359FA">
        <w:rPr>
          <w:rFonts w:ascii="Arial Narrow" w:hAnsi="Arial Narrow"/>
          <w:color w:val="000000"/>
          <w:szCs w:val="26"/>
        </w:rPr>
        <w:t xml:space="preserve">Der Abfall ist </w:t>
      </w:r>
      <w:r w:rsidR="00FE2A58" w:rsidRPr="001359FA">
        <w:rPr>
          <w:rFonts w:ascii="Arial Narrow" w:hAnsi="Arial Narrow"/>
          <w:color w:val="000000"/>
          <w:szCs w:val="26"/>
        </w:rPr>
        <w:t>beim vorhandenen Abfalleimer zu deponieren</w:t>
      </w:r>
      <w:r w:rsidRPr="001359FA">
        <w:rPr>
          <w:rFonts w:ascii="Arial Narrow" w:hAnsi="Arial Narrow"/>
          <w:color w:val="000000"/>
          <w:szCs w:val="26"/>
        </w:rPr>
        <w:t>.</w:t>
      </w:r>
    </w:p>
    <w:p w:rsidR="008520FF" w:rsidRPr="001359FA" w:rsidRDefault="008520FF" w:rsidP="003074BE">
      <w:pPr>
        <w:numPr>
          <w:ilvl w:val="0"/>
          <w:numId w:val="40"/>
        </w:numPr>
        <w:shd w:val="clear" w:color="auto" w:fill="FFFFFF"/>
        <w:tabs>
          <w:tab w:val="clear" w:pos="720"/>
          <w:tab w:val="num" w:pos="426"/>
        </w:tabs>
        <w:ind w:left="425" w:hanging="425"/>
        <w:rPr>
          <w:rFonts w:ascii="Arial Narrow" w:hAnsi="Arial Narrow"/>
          <w:color w:val="000000"/>
          <w:szCs w:val="26"/>
        </w:rPr>
      </w:pPr>
      <w:r w:rsidRPr="001359FA">
        <w:rPr>
          <w:rFonts w:ascii="Arial Narrow" w:hAnsi="Arial Narrow"/>
          <w:color w:val="000000"/>
          <w:szCs w:val="26"/>
        </w:rPr>
        <w:t>Zur Beachtung: Das Wasser beim Brunnen</w:t>
      </w:r>
      <w:r w:rsidR="003074BE" w:rsidRPr="001359FA">
        <w:rPr>
          <w:rFonts w:ascii="Arial Narrow" w:hAnsi="Arial Narrow"/>
          <w:color w:val="000000"/>
          <w:szCs w:val="26"/>
        </w:rPr>
        <w:t xml:space="preserve"> </w:t>
      </w:r>
      <w:r w:rsidR="00A529E7" w:rsidRPr="001359FA">
        <w:rPr>
          <w:rFonts w:ascii="Arial Narrow" w:hAnsi="Arial Narrow"/>
          <w:color w:val="000000"/>
          <w:szCs w:val="26"/>
        </w:rPr>
        <w:t>i</w:t>
      </w:r>
      <w:r w:rsidRPr="001359FA">
        <w:rPr>
          <w:rFonts w:ascii="Arial Narrow" w:hAnsi="Arial Narrow"/>
          <w:color w:val="000000"/>
          <w:szCs w:val="26"/>
        </w:rPr>
        <w:t>st kein Trinkwasser!</w:t>
      </w:r>
      <w:r w:rsidR="00A529E7" w:rsidRPr="001359FA">
        <w:rPr>
          <w:rFonts w:ascii="Arial Narrow" w:hAnsi="Arial Narrow"/>
          <w:color w:val="000000"/>
          <w:szCs w:val="26"/>
        </w:rPr>
        <w:t xml:space="preserve"> Das Wasser im Gebäude jedoch schon.</w:t>
      </w:r>
    </w:p>
    <w:p w:rsidR="008F5039" w:rsidRPr="001359FA" w:rsidRDefault="008F5039" w:rsidP="009C2A8B">
      <w:pPr>
        <w:ind w:left="0" w:firstLine="0"/>
        <w:jc w:val="both"/>
        <w:rPr>
          <w:rFonts w:ascii="Arial Narrow" w:hAnsi="Arial Narrow"/>
          <w:noProof/>
          <w:sz w:val="16"/>
          <w:szCs w:val="26"/>
          <w:lang w:eastAsia="de-CH"/>
        </w:rPr>
      </w:pPr>
    </w:p>
    <w:p w:rsidR="00FE2A58" w:rsidRPr="001359FA" w:rsidRDefault="00FE2A58" w:rsidP="00FE2A58">
      <w:pPr>
        <w:pStyle w:val="Textkrper"/>
        <w:tabs>
          <w:tab w:val="clear" w:pos="1701"/>
          <w:tab w:val="left" w:pos="426"/>
          <w:tab w:val="left" w:pos="3686"/>
          <w:tab w:val="right" w:pos="9072"/>
        </w:tabs>
        <w:jc w:val="left"/>
        <w:rPr>
          <w:b/>
          <w:szCs w:val="26"/>
        </w:rPr>
      </w:pPr>
      <w:r w:rsidRPr="001359FA">
        <w:rPr>
          <w:b/>
          <w:szCs w:val="26"/>
        </w:rPr>
        <w:t xml:space="preserve">Naturschutzgebiet </w:t>
      </w:r>
      <w:proofErr w:type="spellStart"/>
      <w:r w:rsidRPr="001359FA">
        <w:rPr>
          <w:b/>
          <w:szCs w:val="26"/>
        </w:rPr>
        <w:t>Hori</w:t>
      </w:r>
      <w:proofErr w:type="spellEnd"/>
      <w:r w:rsidRPr="001359FA">
        <w:rPr>
          <w:b/>
          <w:szCs w:val="26"/>
        </w:rPr>
        <w:t xml:space="preserve"> respektieren</w:t>
      </w:r>
    </w:p>
    <w:p w:rsidR="00FE2A58" w:rsidRPr="001359FA" w:rsidRDefault="00FE2A58" w:rsidP="00FE2A58">
      <w:pPr>
        <w:pStyle w:val="Textkrper"/>
        <w:tabs>
          <w:tab w:val="clear" w:pos="1701"/>
          <w:tab w:val="left" w:pos="426"/>
          <w:tab w:val="left" w:pos="3686"/>
          <w:tab w:val="right" w:pos="9072"/>
        </w:tabs>
        <w:ind w:left="0" w:firstLine="0"/>
        <w:jc w:val="left"/>
        <w:rPr>
          <w:szCs w:val="26"/>
        </w:rPr>
      </w:pPr>
      <w:r w:rsidRPr="001359FA">
        <w:rPr>
          <w:szCs w:val="26"/>
        </w:rPr>
        <w:t xml:space="preserve">Das Gebiet </w:t>
      </w:r>
      <w:proofErr w:type="spellStart"/>
      <w:r w:rsidRPr="001359FA">
        <w:rPr>
          <w:szCs w:val="26"/>
        </w:rPr>
        <w:t>Hori</w:t>
      </w:r>
      <w:proofErr w:type="spellEnd"/>
      <w:r w:rsidRPr="001359FA">
        <w:rPr>
          <w:szCs w:val="26"/>
        </w:rPr>
        <w:t xml:space="preserve"> rund um die Hütte ist ein Naturschutzgebiet von nationaler Bedeutung. Besucherinnen und Besucher dürfen nur die bezeichneten Wege betreten. Untersagt sind insbesondere:</w:t>
      </w:r>
    </w:p>
    <w:p w:rsidR="00FE2A58" w:rsidRPr="001359FA" w:rsidRDefault="00FE2A58" w:rsidP="00FE2A58">
      <w:pPr>
        <w:pStyle w:val="Textkrper"/>
        <w:numPr>
          <w:ilvl w:val="0"/>
          <w:numId w:val="43"/>
        </w:numPr>
        <w:tabs>
          <w:tab w:val="clear" w:pos="1701"/>
          <w:tab w:val="left" w:pos="426"/>
          <w:tab w:val="left" w:pos="3686"/>
          <w:tab w:val="right" w:pos="9072"/>
        </w:tabs>
        <w:ind w:left="426" w:hanging="426"/>
        <w:jc w:val="left"/>
        <w:rPr>
          <w:szCs w:val="26"/>
        </w:rPr>
      </w:pPr>
      <w:r w:rsidRPr="001359FA">
        <w:rPr>
          <w:szCs w:val="26"/>
        </w:rPr>
        <w:t>Entfachen von Feuer und Feuerwerke</w:t>
      </w:r>
    </w:p>
    <w:p w:rsidR="00FE2A58" w:rsidRPr="001359FA" w:rsidRDefault="00FE2A58" w:rsidP="00FE2A58">
      <w:pPr>
        <w:pStyle w:val="Textkrper"/>
        <w:numPr>
          <w:ilvl w:val="0"/>
          <w:numId w:val="43"/>
        </w:numPr>
        <w:tabs>
          <w:tab w:val="clear" w:pos="1701"/>
          <w:tab w:val="left" w:pos="426"/>
          <w:tab w:val="left" w:pos="3686"/>
          <w:tab w:val="right" w:pos="9072"/>
        </w:tabs>
        <w:ind w:left="426" w:hanging="426"/>
        <w:jc w:val="left"/>
        <w:rPr>
          <w:szCs w:val="26"/>
        </w:rPr>
      </w:pPr>
      <w:r w:rsidRPr="001359FA">
        <w:rPr>
          <w:szCs w:val="26"/>
        </w:rPr>
        <w:t>Befahren mit Fahrrad und anderen Fahrzeugen (ausser zu Pflegezwecken)</w:t>
      </w:r>
    </w:p>
    <w:p w:rsidR="00FE2A58" w:rsidRPr="001359FA" w:rsidRDefault="00FE2A58" w:rsidP="00FE2A58">
      <w:pPr>
        <w:pStyle w:val="Textkrper"/>
        <w:numPr>
          <w:ilvl w:val="0"/>
          <w:numId w:val="43"/>
        </w:numPr>
        <w:tabs>
          <w:tab w:val="clear" w:pos="1701"/>
          <w:tab w:val="left" w:pos="426"/>
          <w:tab w:val="left" w:pos="3686"/>
          <w:tab w:val="right" w:pos="9072"/>
        </w:tabs>
        <w:ind w:left="426" w:hanging="426"/>
        <w:jc w:val="left"/>
        <w:rPr>
          <w:szCs w:val="26"/>
        </w:rPr>
      </w:pPr>
      <w:r w:rsidRPr="001359FA">
        <w:rPr>
          <w:szCs w:val="26"/>
        </w:rPr>
        <w:t>Reiten und Tränken von Pferden</w:t>
      </w:r>
    </w:p>
    <w:p w:rsidR="00FE2A58" w:rsidRPr="001359FA" w:rsidRDefault="00FE2A58" w:rsidP="00FE2A58">
      <w:pPr>
        <w:pStyle w:val="Textkrper"/>
        <w:numPr>
          <w:ilvl w:val="0"/>
          <w:numId w:val="43"/>
        </w:numPr>
        <w:tabs>
          <w:tab w:val="clear" w:pos="1701"/>
          <w:tab w:val="left" w:pos="426"/>
          <w:tab w:val="left" w:pos="3686"/>
          <w:tab w:val="right" w:pos="9072"/>
        </w:tabs>
        <w:ind w:left="426" w:hanging="426"/>
        <w:jc w:val="left"/>
        <w:rPr>
          <w:szCs w:val="26"/>
        </w:rPr>
      </w:pPr>
      <w:r w:rsidRPr="001359FA">
        <w:rPr>
          <w:szCs w:val="26"/>
        </w:rPr>
        <w:t>Baden oder Betreten der Gewässer</w:t>
      </w:r>
    </w:p>
    <w:p w:rsidR="00FE2A58" w:rsidRPr="001359FA" w:rsidRDefault="00FE2A58" w:rsidP="00FE2A58">
      <w:pPr>
        <w:pStyle w:val="Textkrper"/>
        <w:tabs>
          <w:tab w:val="clear" w:pos="1701"/>
          <w:tab w:val="left" w:pos="426"/>
          <w:tab w:val="left" w:pos="3686"/>
          <w:tab w:val="right" w:pos="9072"/>
        </w:tabs>
        <w:jc w:val="left"/>
        <w:rPr>
          <w:szCs w:val="26"/>
        </w:rPr>
      </w:pPr>
      <w:r w:rsidRPr="001359FA">
        <w:rPr>
          <w:szCs w:val="26"/>
        </w:rPr>
        <w:t>Wir danken allen Besucherinnen und Besuchern, wenn das Schutzgebiet respektiert wird.</w:t>
      </w:r>
    </w:p>
    <w:p w:rsidR="00FE2A58" w:rsidRPr="001359FA" w:rsidRDefault="00FE2A58" w:rsidP="00FE2A58">
      <w:pPr>
        <w:pStyle w:val="Textkrper"/>
        <w:tabs>
          <w:tab w:val="clear" w:pos="1701"/>
          <w:tab w:val="left" w:pos="426"/>
          <w:tab w:val="left" w:pos="3686"/>
          <w:tab w:val="right" w:pos="9072"/>
        </w:tabs>
        <w:jc w:val="left"/>
        <w:rPr>
          <w:sz w:val="22"/>
          <w:szCs w:val="26"/>
        </w:rPr>
      </w:pPr>
    </w:p>
    <w:p w:rsidR="00FE2A58" w:rsidRPr="001359FA" w:rsidRDefault="00FE2A58" w:rsidP="00FE2A58">
      <w:pPr>
        <w:pStyle w:val="Textkrper"/>
        <w:tabs>
          <w:tab w:val="clear" w:pos="1701"/>
          <w:tab w:val="left" w:pos="426"/>
          <w:tab w:val="left" w:pos="3686"/>
          <w:tab w:val="right" w:pos="9072"/>
        </w:tabs>
        <w:jc w:val="left"/>
        <w:rPr>
          <w:szCs w:val="26"/>
        </w:rPr>
      </w:pPr>
      <w:r w:rsidRPr="001359FA">
        <w:rPr>
          <w:szCs w:val="26"/>
        </w:rPr>
        <w:t xml:space="preserve">Zuwiderhandlungen gegen die beschriebenen Regeln müssen von der Gemeinde </w:t>
      </w:r>
      <w:proofErr w:type="spellStart"/>
      <w:r w:rsidRPr="001359FA">
        <w:rPr>
          <w:szCs w:val="26"/>
        </w:rPr>
        <w:t>verzeigt</w:t>
      </w:r>
      <w:proofErr w:type="spellEnd"/>
      <w:r w:rsidRPr="001359FA">
        <w:rPr>
          <w:szCs w:val="26"/>
        </w:rPr>
        <w:t xml:space="preserve"> werden.</w:t>
      </w:r>
    </w:p>
    <w:p w:rsidR="003440B9" w:rsidRPr="001359FA" w:rsidRDefault="003440B9" w:rsidP="009C2A8B">
      <w:pPr>
        <w:tabs>
          <w:tab w:val="left" w:pos="426"/>
        </w:tabs>
        <w:ind w:left="0" w:firstLine="0"/>
        <w:jc w:val="both"/>
        <w:rPr>
          <w:rFonts w:ascii="Arial Narrow" w:hAnsi="Arial Narrow"/>
          <w:noProof/>
          <w:sz w:val="18"/>
          <w:szCs w:val="22"/>
          <w:lang w:eastAsia="de-CH"/>
        </w:rPr>
      </w:pPr>
    </w:p>
    <w:p w:rsidR="00FE2A58" w:rsidRDefault="00FE2A58" w:rsidP="00FE2A58">
      <w:pPr>
        <w:tabs>
          <w:tab w:val="left" w:pos="426"/>
        </w:tabs>
        <w:ind w:left="0" w:firstLine="0"/>
        <w:jc w:val="right"/>
        <w:rPr>
          <w:rFonts w:ascii="Arial Narrow" w:hAnsi="Arial Narrow"/>
          <w:i/>
          <w:noProof/>
          <w:szCs w:val="26"/>
          <w:lang w:eastAsia="de-CH"/>
        </w:rPr>
      </w:pPr>
      <w:bookmarkStart w:id="0" w:name="_GoBack"/>
      <w:bookmarkEnd w:id="0"/>
      <w:r w:rsidRPr="001359FA">
        <w:rPr>
          <w:rFonts w:ascii="Arial Narrow" w:hAnsi="Arial Narrow"/>
          <w:i/>
          <w:noProof/>
          <w:szCs w:val="26"/>
          <w:lang w:eastAsia="de-CH"/>
        </w:rPr>
        <w:t xml:space="preserve">Bau- und Infrastrukturkommission Jonschwil, </w:t>
      </w:r>
      <w:r w:rsidR="00CD774E">
        <w:rPr>
          <w:rFonts w:ascii="Arial Narrow" w:hAnsi="Arial Narrow"/>
          <w:i/>
          <w:noProof/>
          <w:szCs w:val="26"/>
          <w:lang w:eastAsia="de-CH"/>
        </w:rPr>
        <w:t>20. Juni 2023</w:t>
      </w:r>
    </w:p>
    <w:p w:rsidR="00246352" w:rsidRDefault="00246352" w:rsidP="00246352">
      <w:pPr>
        <w:tabs>
          <w:tab w:val="left" w:pos="426"/>
        </w:tabs>
        <w:ind w:left="0" w:firstLine="0"/>
        <w:rPr>
          <w:rFonts w:ascii="Arial Narrow" w:hAnsi="Arial Narrow"/>
          <w:noProof/>
          <w:szCs w:val="26"/>
          <w:lang w:eastAsia="de-CH"/>
        </w:rPr>
      </w:pPr>
    </w:p>
    <w:p w:rsidR="00246352" w:rsidRDefault="00246352" w:rsidP="00246352">
      <w:pPr>
        <w:tabs>
          <w:tab w:val="left" w:pos="426"/>
        </w:tabs>
        <w:ind w:left="0" w:firstLine="0"/>
        <w:rPr>
          <w:rFonts w:ascii="Arial Narrow" w:hAnsi="Arial Narrow"/>
          <w:noProof/>
          <w:szCs w:val="26"/>
          <w:lang w:eastAsia="de-CH"/>
        </w:rPr>
      </w:pPr>
    </w:p>
    <w:p w:rsidR="00246352" w:rsidRDefault="00246352" w:rsidP="00246352">
      <w:pPr>
        <w:tabs>
          <w:tab w:val="left" w:pos="426"/>
        </w:tabs>
        <w:ind w:left="0" w:firstLine="0"/>
        <w:rPr>
          <w:rFonts w:ascii="Arial Narrow" w:hAnsi="Arial Narrow"/>
          <w:noProof/>
          <w:szCs w:val="26"/>
          <w:lang w:eastAsia="de-CH"/>
        </w:rPr>
      </w:pPr>
    </w:p>
    <w:p w:rsidR="00246352" w:rsidRPr="00246352" w:rsidRDefault="00246352" w:rsidP="00246352">
      <w:pPr>
        <w:tabs>
          <w:tab w:val="left" w:pos="426"/>
        </w:tabs>
        <w:ind w:left="0" w:firstLine="0"/>
        <w:rPr>
          <w:rFonts w:ascii="Arial Narrow" w:hAnsi="Arial Narrow"/>
          <w:noProof/>
          <w:szCs w:val="26"/>
          <w:lang w:eastAsia="de-CH"/>
        </w:rPr>
      </w:pPr>
      <w:r>
        <w:rPr>
          <w:rFonts w:ascii="Arial Narrow" w:hAnsi="Arial Narrow"/>
          <w:noProof/>
          <w:szCs w:val="26"/>
          <w:lang w:eastAsia="de-CH"/>
        </w:rPr>
        <w:t>Bei Rückfragen: Abteilung Bau und I</w:t>
      </w:r>
      <w:r w:rsidR="00CD774E">
        <w:rPr>
          <w:rFonts w:ascii="Arial Narrow" w:hAnsi="Arial Narrow"/>
          <w:noProof/>
          <w:szCs w:val="26"/>
          <w:lang w:eastAsia="de-CH"/>
        </w:rPr>
        <w:t>nfrastruktur, Tel. 071 929 59 28</w:t>
      </w:r>
    </w:p>
    <w:sectPr w:rsidR="00246352" w:rsidRPr="00246352" w:rsidSect="00246352">
      <w:headerReference w:type="default" r:id="rId10"/>
      <w:footerReference w:type="default" r:id="rId11"/>
      <w:footerReference w:type="first" r:id="rId12"/>
      <w:pgSz w:w="11907" w:h="16840" w:code="9"/>
      <w:pgMar w:top="1985" w:right="851" w:bottom="1134" w:left="1701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38B" w:rsidRDefault="002C238B">
      <w:r>
        <w:separator/>
      </w:r>
    </w:p>
  </w:endnote>
  <w:endnote w:type="continuationSeparator" w:id="0">
    <w:p w:rsidR="002C238B" w:rsidRDefault="002C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f-meta-web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38B" w:rsidRDefault="00D3464C">
    <w:pPr>
      <w:pStyle w:val="Fuzeile"/>
      <w:rPr>
        <w:rFonts w:ascii="Arial Narrow" w:hAnsi="Arial Narrow"/>
        <w:sz w:val="12"/>
        <w:szCs w:val="12"/>
      </w:rPr>
    </w:pPr>
    <w:r>
      <w:rPr>
        <w:rFonts w:ascii="Arial Narrow" w:hAnsi="Arial Narrow"/>
        <w:snapToGrid w:val="0"/>
        <w:sz w:val="12"/>
        <w:szCs w:val="12"/>
      </w:rPr>
      <w:fldChar w:fldCharType="begin"/>
    </w:r>
    <w:r w:rsidR="002C238B">
      <w:rPr>
        <w:rFonts w:ascii="Arial Narrow" w:hAnsi="Arial Narrow"/>
        <w:snapToGrid w:val="0"/>
        <w:sz w:val="12"/>
        <w:szCs w:val="12"/>
      </w:rPr>
      <w:instrText xml:space="preserve"> FILENAME \p </w:instrText>
    </w:r>
    <w:r>
      <w:rPr>
        <w:rFonts w:ascii="Arial Narrow" w:hAnsi="Arial Narrow"/>
        <w:snapToGrid w:val="0"/>
        <w:sz w:val="12"/>
        <w:szCs w:val="12"/>
      </w:rPr>
      <w:fldChar w:fldCharType="separate"/>
    </w:r>
    <w:r w:rsidR="008F58F3">
      <w:rPr>
        <w:rFonts w:ascii="Arial Narrow" w:hAnsi="Arial Narrow"/>
        <w:noProof/>
        <w:snapToGrid w:val="0"/>
        <w:sz w:val="12"/>
        <w:szCs w:val="12"/>
      </w:rPr>
      <w:t>G:\Sekretariat\Raumbelegungen\JUBI-Hütte\Unterlagen Miete\Benützungsreglement_JUBI-Hütte_März 2021.docx</w:t>
    </w:r>
    <w:r>
      <w:rPr>
        <w:rFonts w:ascii="Arial Narrow" w:hAnsi="Arial Narrow"/>
        <w:snapToGrid w:val="0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38B" w:rsidRPr="001359FA" w:rsidRDefault="00FE2A58" w:rsidP="00786229">
    <w:pPr>
      <w:pStyle w:val="Fuzeile"/>
      <w:rPr>
        <w:rFonts w:ascii="Arial Narrow" w:hAnsi="Arial Narrow"/>
        <w:sz w:val="16"/>
        <w:szCs w:val="18"/>
      </w:rPr>
    </w:pPr>
    <w:r w:rsidRPr="001359FA">
      <w:rPr>
        <w:rFonts w:ascii="Arial Narrow" w:hAnsi="Arial Narrow"/>
        <w:noProof/>
        <w:sz w:val="16"/>
        <w:szCs w:val="18"/>
      </w:rPr>
      <w:fldChar w:fldCharType="begin"/>
    </w:r>
    <w:r w:rsidRPr="001359FA">
      <w:rPr>
        <w:rFonts w:ascii="Arial Narrow" w:hAnsi="Arial Narrow"/>
        <w:noProof/>
        <w:sz w:val="16"/>
        <w:szCs w:val="18"/>
      </w:rPr>
      <w:instrText xml:space="preserve"> FILENAME  \p  \* MERGEFORMAT </w:instrText>
    </w:r>
    <w:r w:rsidRPr="001359FA">
      <w:rPr>
        <w:rFonts w:ascii="Arial Narrow" w:hAnsi="Arial Narrow"/>
        <w:noProof/>
        <w:sz w:val="16"/>
        <w:szCs w:val="18"/>
      </w:rPr>
      <w:fldChar w:fldCharType="separate"/>
    </w:r>
    <w:r w:rsidR="008F58F3">
      <w:rPr>
        <w:rFonts w:ascii="Arial Narrow" w:hAnsi="Arial Narrow"/>
        <w:noProof/>
        <w:sz w:val="16"/>
        <w:szCs w:val="18"/>
      </w:rPr>
      <w:t>G:\Sekretariat\Raumbelegungen\JUBI-Hütte\Unterlagen Miete\Benützungsreglement_JUBI-Hütte_März 2021.docx</w:t>
    </w:r>
    <w:r w:rsidRPr="001359FA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38B" w:rsidRDefault="002C238B">
      <w:r>
        <w:separator/>
      </w:r>
    </w:p>
  </w:footnote>
  <w:footnote w:type="continuationSeparator" w:id="0">
    <w:p w:rsidR="002C238B" w:rsidRDefault="002C2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38B" w:rsidRDefault="002C238B">
    <w:pPr>
      <w:pStyle w:val="Kopfzeile"/>
      <w:tabs>
        <w:tab w:val="clear" w:pos="4536"/>
      </w:tabs>
      <w:jc w:val="center"/>
      <w:rPr>
        <w:rFonts w:ascii="Arial Narrow" w:hAnsi="Arial Narrow"/>
      </w:rPr>
    </w:pPr>
    <w:r>
      <w:rPr>
        <w:rFonts w:ascii="Arial Narrow" w:hAnsi="Arial Narrow"/>
      </w:rPr>
      <w:t xml:space="preserve">- </w:t>
    </w:r>
    <w:r w:rsidR="00D3464C">
      <w:rPr>
        <w:rStyle w:val="Seitenzahl"/>
        <w:rFonts w:ascii="Arial Narrow" w:hAnsi="Arial Narrow"/>
      </w:rPr>
      <w:fldChar w:fldCharType="begin"/>
    </w:r>
    <w:r>
      <w:rPr>
        <w:rStyle w:val="Seitenzahl"/>
        <w:rFonts w:ascii="Arial Narrow" w:hAnsi="Arial Narrow"/>
      </w:rPr>
      <w:instrText xml:space="preserve"> PAGE </w:instrText>
    </w:r>
    <w:r w:rsidR="00D3464C">
      <w:rPr>
        <w:rStyle w:val="Seitenzahl"/>
        <w:rFonts w:ascii="Arial Narrow" w:hAnsi="Arial Narrow"/>
      </w:rPr>
      <w:fldChar w:fldCharType="separate"/>
    </w:r>
    <w:r w:rsidR="00CD774E">
      <w:rPr>
        <w:rStyle w:val="Seitenzahl"/>
        <w:rFonts w:ascii="Arial Narrow" w:hAnsi="Arial Narrow"/>
        <w:noProof/>
      </w:rPr>
      <w:t>2</w:t>
    </w:r>
    <w:r w:rsidR="00D3464C">
      <w:rPr>
        <w:rStyle w:val="Seitenzahl"/>
        <w:rFonts w:ascii="Arial Narrow" w:hAnsi="Arial Narrow"/>
      </w:rPr>
      <w:fldChar w:fldCharType="end"/>
    </w:r>
    <w:r>
      <w:rPr>
        <w:rStyle w:val="Seitenzahl"/>
        <w:rFonts w:ascii="Arial Narrow" w:hAnsi="Arial Narrow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1AF"/>
    <w:multiLevelType w:val="hybridMultilevel"/>
    <w:tmpl w:val="044E7D8E"/>
    <w:lvl w:ilvl="0" w:tplc="EAE6076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8A150D"/>
    <w:multiLevelType w:val="hybridMultilevel"/>
    <w:tmpl w:val="8F0A1ED2"/>
    <w:lvl w:ilvl="0" w:tplc="0407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3412F0"/>
    <w:multiLevelType w:val="hybridMultilevel"/>
    <w:tmpl w:val="F3A6C172"/>
    <w:lvl w:ilvl="0" w:tplc="8FAAE85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141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4" w15:restartNumberingAfterBreak="0">
    <w:nsid w:val="117439ED"/>
    <w:multiLevelType w:val="hybridMultilevel"/>
    <w:tmpl w:val="093A5BFA"/>
    <w:lvl w:ilvl="0" w:tplc="81369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A47AF"/>
    <w:multiLevelType w:val="hybridMultilevel"/>
    <w:tmpl w:val="A98C0B64"/>
    <w:lvl w:ilvl="0" w:tplc="81369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A4C77"/>
    <w:multiLevelType w:val="hybridMultilevel"/>
    <w:tmpl w:val="4C42EB46"/>
    <w:lvl w:ilvl="0" w:tplc="04070007">
      <w:start w:val="1"/>
      <w:numFmt w:val="bullet"/>
      <w:lvlText w:val="-"/>
      <w:lvlJc w:val="left"/>
      <w:pPr>
        <w:ind w:left="720" w:hanging="360"/>
      </w:pPr>
      <w:rPr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1590D"/>
    <w:multiLevelType w:val="hybridMultilevel"/>
    <w:tmpl w:val="1A58F8A2"/>
    <w:lvl w:ilvl="0" w:tplc="CC4AE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A3460"/>
    <w:multiLevelType w:val="hybridMultilevel"/>
    <w:tmpl w:val="EA1E04C6"/>
    <w:lvl w:ilvl="0" w:tplc="DB5E276E">
      <w:start w:val="953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46158"/>
    <w:multiLevelType w:val="hybridMultilevel"/>
    <w:tmpl w:val="68C6E656"/>
    <w:lvl w:ilvl="0" w:tplc="04070007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CCB5591"/>
    <w:multiLevelType w:val="hybridMultilevel"/>
    <w:tmpl w:val="BF8CE506"/>
    <w:lvl w:ilvl="0" w:tplc="81369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D69B0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2" w15:restartNumberingAfterBreak="0">
    <w:nsid w:val="1F0F332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3" w15:restartNumberingAfterBreak="0">
    <w:nsid w:val="1FF669DE"/>
    <w:multiLevelType w:val="hybridMultilevel"/>
    <w:tmpl w:val="9426101E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227CC"/>
    <w:multiLevelType w:val="hybridMultilevel"/>
    <w:tmpl w:val="005C1B02"/>
    <w:lvl w:ilvl="0" w:tplc="3B2449B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151DE"/>
    <w:multiLevelType w:val="hybridMultilevel"/>
    <w:tmpl w:val="0E787A8A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93598"/>
    <w:multiLevelType w:val="multilevel"/>
    <w:tmpl w:val="76BA20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803257"/>
    <w:multiLevelType w:val="hybridMultilevel"/>
    <w:tmpl w:val="679C3240"/>
    <w:lvl w:ilvl="0" w:tplc="1F6A82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22020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08F26CC"/>
    <w:multiLevelType w:val="hybridMultilevel"/>
    <w:tmpl w:val="F746E9D6"/>
    <w:lvl w:ilvl="0" w:tplc="53D8170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035DF"/>
    <w:multiLevelType w:val="hybridMultilevel"/>
    <w:tmpl w:val="EF285510"/>
    <w:lvl w:ilvl="0" w:tplc="ABEC0E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803F4"/>
    <w:multiLevelType w:val="hybridMultilevel"/>
    <w:tmpl w:val="AE0CA87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6153C"/>
    <w:multiLevelType w:val="hybridMultilevel"/>
    <w:tmpl w:val="885EE436"/>
    <w:lvl w:ilvl="0" w:tplc="CC4AE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910CF"/>
    <w:multiLevelType w:val="hybridMultilevel"/>
    <w:tmpl w:val="1ADA922A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D0E02"/>
    <w:multiLevelType w:val="hybridMultilevel"/>
    <w:tmpl w:val="F6CEC378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070007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sz w:val="16"/>
      </w:rPr>
    </w:lvl>
    <w:lvl w:ilvl="3" w:tplc="25E8839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A57F3"/>
    <w:multiLevelType w:val="hybridMultilevel"/>
    <w:tmpl w:val="9BB86F3A"/>
    <w:lvl w:ilvl="0" w:tplc="81369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8A4803"/>
    <w:multiLevelType w:val="hybridMultilevel"/>
    <w:tmpl w:val="9A5E875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F2906"/>
    <w:multiLevelType w:val="hybridMultilevel"/>
    <w:tmpl w:val="08FAB3D6"/>
    <w:lvl w:ilvl="0" w:tplc="B5EA6A2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3B7420"/>
    <w:multiLevelType w:val="hybridMultilevel"/>
    <w:tmpl w:val="8C087C48"/>
    <w:lvl w:ilvl="0" w:tplc="3B2449B0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7485E54"/>
    <w:multiLevelType w:val="hybridMultilevel"/>
    <w:tmpl w:val="24066C3E"/>
    <w:lvl w:ilvl="0" w:tplc="CC4AE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9786C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1" w15:restartNumberingAfterBreak="0">
    <w:nsid w:val="4ACC2808"/>
    <w:multiLevelType w:val="hybridMultilevel"/>
    <w:tmpl w:val="EB363E9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E270A0"/>
    <w:multiLevelType w:val="hybridMultilevel"/>
    <w:tmpl w:val="DF8ED598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41CD5"/>
    <w:multiLevelType w:val="multilevel"/>
    <w:tmpl w:val="8492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0F240E"/>
    <w:multiLevelType w:val="hybridMultilevel"/>
    <w:tmpl w:val="3BD26B88"/>
    <w:lvl w:ilvl="0" w:tplc="B88090D8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1CFA2A5A">
      <w:numFmt w:val="none"/>
      <w:lvlText w:val=""/>
      <w:lvlJc w:val="left"/>
      <w:pPr>
        <w:tabs>
          <w:tab w:val="num" w:pos="360"/>
        </w:tabs>
      </w:pPr>
    </w:lvl>
    <w:lvl w:ilvl="2" w:tplc="0F408110">
      <w:numFmt w:val="none"/>
      <w:lvlText w:val=""/>
      <w:lvlJc w:val="left"/>
      <w:pPr>
        <w:tabs>
          <w:tab w:val="num" w:pos="360"/>
        </w:tabs>
      </w:pPr>
    </w:lvl>
    <w:lvl w:ilvl="3" w:tplc="C0CA97AC">
      <w:numFmt w:val="none"/>
      <w:lvlText w:val=""/>
      <w:lvlJc w:val="left"/>
      <w:pPr>
        <w:tabs>
          <w:tab w:val="num" w:pos="360"/>
        </w:tabs>
      </w:pPr>
    </w:lvl>
    <w:lvl w:ilvl="4" w:tplc="2E70CAFA">
      <w:numFmt w:val="none"/>
      <w:lvlText w:val=""/>
      <w:lvlJc w:val="left"/>
      <w:pPr>
        <w:tabs>
          <w:tab w:val="num" w:pos="360"/>
        </w:tabs>
      </w:pPr>
    </w:lvl>
    <w:lvl w:ilvl="5" w:tplc="9328E378">
      <w:numFmt w:val="none"/>
      <w:lvlText w:val=""/>
      <w:lvlJc w:val="left"/>
      <w:pPr>
        <w:tabs>
          <w:tab w:val="num" w:pos="360"/>
        </w:tabs>
      </w:pPr>
    </w:lvl>
    <w:lvl w:ilvl="6" w:tplc="F9409A7A">
      <w:numFmt w:val="none"/>
      <w:lvlText w:val=""/>
      <w:lvlJc w:val="left"/>
      <w:pPr>
        <w:tabs>
          <w:tab w:val="num" w:pos="360"/>
        </w:tabs>
      </w:pPr>
    </w:lvl>
    <w:lvl w:ilvl="7" w:tplc="B4EC5F04">
      <w:numFmt w:val="none"/>
      <w:lvlText w:val=""/>
      <w:lvlJc w:val="left"/>
      <w:pPr>
        <w:tabs>
          <w:tab w:val="num" w:pos="360"/>
        </w:tabs>
      </w:pPr>
    </w:lvl>
    <w:lvl w:ilvl="8" w:tplc="8D3A55B4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532D2D6A"/>
    <w:multiLevelType w:val="hybridMultilevel"/>
    <w:tmpl w:val="B77A6B02"/>
    <w:lvl w:ilvl="0" w:tplc="06AC5E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92135"/>
    <w:multiLevelType w:val="hybridMultilevel"/>
    <w:tmpl w:val="6D220C2E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7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sz w:val="16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C7A20"/>
    <w:multiLevelType w:val="hybridMultilevel"/>
    <w:tmpl w:val="F46214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371029"/>
    <w:multiLevelType w:val="hybridMultilevel"/>
    <w:tmpl w:val="6C6CDA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F75DBE"/>
    <w:multiLevelType w:val="hybridMultilevel"/>
    <w:tmpl w:val="19D459C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CA0A40"/>
    <w:multiLevelType w:val="hybridMultilevel"/>
    <w:tmpl w:val="B0D20D6A"/>
    <w:lvl w:ilvl="0" w:tplc="CC4AE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B155E"/>
    <w:multiLevelType w:val="hybridMultilevel"/>
    <w:tmpl w:val="BCD608BA"/>
    <w:lvl w:ilvl="0" w:tplc="CC4AE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803ED"/>
    <w:multiLevelType w:val="hybridMultilevel"/>
    <w:tmpl w:val="243C6A42"/>
    <w:lvl w:ilvl="0" w:tplc="133C4C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3"/>
  </w:num>
  <w:num w:numId="4">
    <w:abstractNumId w:val="11"/>
  </w:num>
  <w:num w:numId="5">
    <w:abstractNumId w:val="31"/>
  </w:num>
  <w:num w:numId="6">
    <w:abstractNumId w:val="15"/>
  </w:num>
  <w:num w:numId="7">
    <w:abstractNumId w:val="24"/>
  </w:num>
  <w:num w:numId="8">
    <w:abstractNumId w:val="32"/>
  </w:num>
  <w:num w:numId="9">
    <w:abstractNumId w:val="36"/>
  </w:num>
  <w:num w:numId="10">
    <w:abstractNumId w:val="23"/>
  </w:num>
  <w:num w:numId="11">
    <w:abstractNumId w:val="13"/>
  </w:num>
  <w:num w:numId="12">
    <w:abstractNumId w:val="34"/>
  </w:num>
  <w:num w:numId="13">
    <w:abstractNumId w:val="20"/>
  </w:num>
  <w:num w:numId="14">
    <w:abstractNumId w:val="39"/>
  </w:num>
  <w:num w:numId="15">
    <w:abstractNumId w:val="28"/>
  </w:num>
  <w:num w:numId="16">
    <w:abstractNumId w:val="14"/>
  </w:num>
  <w:num w:numId="17">
    <w:abstractNumId w:val="9"/>
  </w:num>
  <w:num w:numId="18">
    <w:abstractNumId w:val="1"/>
  </w:num>
  <w:num w:numId="19">
    <w:abstractNumId w:val="19"/>
  </w:num>
  <w:num w:numId="20">
    <w:abstractNumId w:val="17"/>
  </w:num>
  <w:num w:numId="21">
    <w:abstractNumId w:val="18"/>
  </w:num>
  <w:num w:numId="22">
    <w:abstractNumId w:val="21"/>
  </w:num>
  <w:num w:numId="23">
    <w:abstractNumId w:val="37"/>
  </w:num>
  <w:num w:numId="24">
    <w:abstractNumId w:val="27"/>
  </w:num>
  <w:num w:numId="25">
    <w:abstractNumId w:val="35"/>
  </w:num>
  <w:num w:numId="26">
    <w:abstractNumId w:val="0"/>
  </w:num>
  <w:num w:numId="27">
    <w:abstractNumId w:val="6"/>
  </w:num>
  <w:num w:numId="28">
    <w:abstractNumId w:val="42"/>
  </w:num>
  <w:num w:numId="29">
    <w:abstractNumId w:val="38"/>
  </w:num>
  <w:num w:numId="30">
    <w:abstractNumId w:val="25"/>
  </w:num>
  <w:num w:numId="31">
    <w:abstractNumId w:val="10"/>
  </w:num>
  <w:num w:numId="32">
    <w:abstractNumId w:val="5"/>
  </w:num>
  <w:num w:numId="33">
    <w:abstractNumId w:val="4"/>
  </w:num>
  <w:num w:numId="34">
    <w:abstractNumId w:val="22"/>
  </w:num>
  <w:num w:numId="35">
    <w:abstractNumId w:val="8"/>
  </w:num>
  <w:num w:numId="36">
    <w:abstractNumId w:val="40"/>
  </w:num>
  <w:num w:numId="37">
    <w:abstractNumId w:val="29"/>
  </w:num>
  <w:num w:numId="38">
    <w:abstractNumId w:val="2"/>
  </w:num>
  <w:num w:numId="39">
    <w:abstractNumId w:val="33"/>
  </w:num>
  <w:num w:numId="40">
    <w:abstractNumId w:val="16"/>
  </w:num>
  <w:num w:numId="41">
    <w:abstractNumId w:val="7"/>
  </w:num>
  <w:num w:numId="42">
    <w:abstractNumId w:val="26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22"/>
    <w:rsid w:val="00002D11"/>
    <w:rsid w:val="000146AF"/>
    <w:rsid w:val="00032A22"/>
    <w:rsid w:val="000858E4"/>
    <w:rsid w:val="000B4464"/>
    <w:rsid w:val="000B4C4C"/>
    <w:rsid w:val="000D7EE6"/>
    <w:rsid w:val="000E50F5"/>
    <w:rsid w:val="00100508"/>
    <w:rsid w:val="00101D2E"/>
    <w:rsid w:val="001359FA"/>
    <w:rsid w:val="0019006C"/>
    <w:rsid w:val="001C3C07"/>
    <w:rsid w:val="001F0519"/>
    <w:rsid w:val="00246352"/>
    <w:rsid w:val="002574C3"/>
    <w:rsid w:val="00267801"/>
    <w:rsid w:val="00267B34"/>
    <w:rsid w:val="00271222"/>
    <w:rsid w:val="00272692"/>
    <w:rsid w:val="00277D64"/>
    <w:rsid w:val="00285A33"/>
    <w:rsid w:val="00296057"/>
    <w:rsid w:val="00297AE2"/>
    <w:rsid w:val="002C238B"/>
    <w:rsid w:val="002E5D6C"/>
    <w:rsid w:val="003074BE"/>
    <w:rsid w:val="00333349"/>
    <w:rsid w:val="003440B9"/>
    <w:rsid w:val="00353775"/>
    <w:rsid w:val="0035710B"/>
    <w:rsid w:val="003835F0"/>
    <w:rsid w:val="003A38CE"/>
    <w:rsid w:val="003B29AB"/>
    <w:rsid w:val="003D63CB"/>
    <w:rsid w:val="003E024A"/>
    <w:rsid w:val="003F40FB"/>
    <w:rsid w:val="00454093"/>
    <w:rsid w:val="004A2287"/>
    <w:rsid w:val="004D5A8B"/>
    <w:rsid w:val="004E4DC8"/>
    <w:rsid w:val="00502AD2"/>
    <w:rsid w:val="005075F5"/>
    <w:rsid w:val="0053049D"/>
    <w:rsid w:val="0053642C"/>
    <w:rsid w:val="005524E9"/>
    <w:rsid w:val="00560ABF"/>
    <w:rsid w:val="00562080"/>
    <w:rsid w:val="00580C0B"/>
    <w:rsid w:val="005A526D"/>
    <w:rsid w:val="005D6A6A"/>
    <w:rsid w:val="00647625"/>
    <w:rsid w:val="00674FBC"/>
    <w:rsid w:val="00694B38"/>
    <w:rsid w:val="006D43C8"/>
    <w:rsid w:val="006E0C28"/>
    <w:rsid w:val="00752D9B"/>
    <w:rsid w:val="00763B77"/>
    <w:rsid w:val="00783440"/>
    <w:rsid w:val="00786229"/>
    <w:rsid w:val="007A5EA4"/>
    <w:rsid w:val="007C1A43"/>
    <w:rsid w:val="007F5FDC"/>
    <w:rsid w:val="008027D4"/>
    <w:rsid w:val="00813FCE"/>
    <w:rsid w:val="0081563B"/>
    <w:rsid w:val="008240D9"/>
    <w:rsid w:val="0085089B"/>
    <w:rsid w:val="008520FF"/>
    <w:rsid w:val="00872645"/>
    <w:rsid w:val="00883152"/>
    <w:rsid w:val="008925D6"/>
    <w:rsid w:val="00892A2A"/>
    <w:rsid w:val="008B7554"/>
    <w:rsid w:val="008F5039"/>
    <w:rsid w:val="008F58F3"/>
    <w:rsid w:val="009123A0"/>
    <w:rsid w:val="009154B3"/>
    <w:rsid w:val="00923DBE"/>
    <w:rsid w:val="00945B02"/>
    <w:rsid w:val="00992979"/>
    <w:rsid w:val="009A3D22"/>
    <w:rsid w:val="009C2A8B"/>
    <w:rsid w:val="009C66F3"/>
    <w:rsid w:val="00A529E7"/>
    <w:rsid w:val="00A61BE9"/>
    <w:rsid w:val="00AB09FE"/>
    <w:rsid w:val="00B43AE1"/>
    <w:rsid w:val="00B91C76"/>
    <w:rsid w:val="00B93B05"/>
    <w:rsid w:val="00BA68B6"/>
    <w:rsid w:val="00C42590"/>
    <w:rsid w:val="00C611BD"/>
    <w:rsid w:val="00C6438D"/>
    <w:rsid w:val="00CD462F"/>
    <w:rsid w:val="00CD774E"/>
    <w:rsid w:val="00D00D2A"/>
    <w:rsid w:val="00D0448C"/>
    <w:rsid w:val="00D05851"/>
    <w:rsid w:val="00D3464C"/>
    <w:rsid w:val="00D42255"/>
    <w:rsid w:val="00D6184F"/>
    <w:rsid w:val="00DA184A"/>
    <w:rsid w:val="00DF53B0"/>
    <w:rsid w:val="00E24E78"/>
    <w:rsid w:val="00E829C1"/>
    <w:rsid w:val="00E841FE"/>
    <w:rsid w:val="00EC3AE9"/>
    <w:rsid w:val="00EE6743"/>
    <w:rsid w:val="00F02FC3"/>
    <w:rsid w:val="00F20E41"/>
    <w:rsid w:val="00F26AE7"/>
    <w:rsid w:val="00F47728"/>
    <w:rsid w:val="00F973F7"/>
    <w:rsid w:val="00FB390D"/>
    <w:rsid w:val="00FC3A39"/>
    <w:rsid w:val="00FE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;"/>
  <w14:docId w14:val="2E34C2D8"/>
  <w15:docId w15:val="{081D679F-3E64-44E3-A2F0-E7E66F75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049D"/>
    <w:pPr>
      <w:ind w:left="284" w:hanging="284"/>
    </w:pPr>
    <w:rPr>
      <w:rFonts w:ascii="Arial" w:hAnsi="Arial"/>
      <w:sz w:val="24"/>
      <w:lang w:val="de-CH"/>
    </w:rPr>
  </w:style>
  <w:style w:type="paragraph" w:styleId="berschrift1">
    <w:name w:val="heading 1"/>
    <w:basedOn w:val="Standard"/>
    <w:next w:val="Standard"/>
    <w:qFormat/>
    <w:rsid w:val="0053049D"/>
    <w:pPr>
      <w:keepNext/>
      <w:jc w:val="both"/>
      <w:outlineLvl w:val="0"/>
    </w:pPr>
    <w:rPr>
      <w:rFonts w:ascii="Arial Narrow" w:hAnsi="Arial Narrow"/>
      <w:b/>
      <w:sz w:val="28"/>
    </w:rPr>
  </w:style>
  <w:style w:type="paragraph" w:styleId="berschrift2">
    <w:name w:val="heading 2"/>
    <w:basedOn w:val="Standard"/>
    <w:next w:val="Standard"/>
    <w:qFormat/>
    <w:rsid w:val="0053049D"/>
    <w:pPr>
      <w:keepNext/>
      <w:jc w:val="both"/>
      <w:outlineLvl w:val="1"/>
    </w:pPr>
    <w:rPr>
      <w:rFonts w:ascii="Arial Narrow" w:hAnsi="Arial Narrow"/>
      <w:b/>
    </w:rPr>
  </w:style>
  <w:style w:type="paragraph" w:styleId="berschrift3">
    <w:name w:val="heading 3"/>
    <w:basedOn w:val="Standard"/>
    <w:next w:val="Standard"/>
    <w:qFormat/>
    <w:rsid w:val="0053049D"/>
    <w:pPr>
      <w:keepNext/>
      <w:tabs>
        <w:tab w:val="right" w:pos="8222"/>
      </w:tabs>
      <w:outlineLvl w:val="2"/>
    </w:pPr>
    <w:rPr>
      <w:rFonts w:ascii="Arial Narrow" w:hAnsi="Arial Narrow"/>
      <w:b/>
    </w:rPr>
  </w:style>
  <w:style w:type="paragraph" w:styleId="berschrift4">
    <w:name w:val="heading 4"/>
    <w:basedOn w:val="Standard"/>
    <w:next w:val="Standard"/>
    <w:qFormat/>
    <w:rsid w:val="0053049D"/>
    <w:pPr>
      <w:keepNext/>
      <w:tabs>
        <w:tab w:val="left" w:pos="567"/>
        <w:tab w:val="left" w:pos="5387"/>
        <w:tab w:val="right" w:pos="9072"/>
      </w:tabs>
      <w:outlineLvl w:val="3"/>
    </w:pPr>
    <w:rPr>
      <w:rFonts w:ascii="Arial Narrow" w:hAnsi="Arial Narrow"/>
      <w:b/>
      <w:bCs/>
      <w:i/>
      <w:iCs/>
    </w:rPr>
  </w:style>
  <w:style w:type="paragraph" w:styleId="berschrift5">
    <w:name w:val="heading 5"/>
    <w:basedOn w:val="Standard"/>
    <w:next w:val="Standard"/>
    <w:qFormat/>
    <w:rsid w:val="0053049D"/>
    <w:pPr>
      <w:keepNext/>
      <w:tabs>
        <w:tab w:val="left" w:pos="567"/>
        <w:tab w:val="left" w:pos="5387"/>
        <w:tab w:val="right" w:pos="9072"/>
      </w:tabs>
      <w:outlineLvl w:val="4"/>
    </w:pPr>
    <w:rPr>
      <w:rFonts w:ascii="Arial Narrow" w:hAnsi="Arial Narrow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53049D"/>
    <w:pPr>
      <w:tabs>
        <w:tab w:val="left" w:pos="1701"/>
      </w:tabs>
      <w:jc w:val="both"/>
    </w:pPr>
    <w:rPr>
      <w:rFonts w:ascii="Arial Narrow" w:hAnsi="Arial Narrow"/>
    </w:rPr>
  </w:style>
  <w:style w:type="paragraph" w:styleId="Textkrper-Zeileneinzug">
    <w:name w:val="Body Text Indent"/>
    <w:basedOn w:val="Standard"/>
    <w:semiHidden/>
    <w:rsid w:val="0053049D"/>
    <w:pPr>
      <w:tabs>
        <w:tab w:val="left" w:pos="142"/>
        <w:tab w:val="left" w:pos="5387"/>
        <w:tab w:val="right" w:pos="9072"/>
      </w:tabs>
      <w:ind w:left="142" w:hanging="142"/>
      <w:jc w:val="both"/>
    </w:pPr>
    <w:rPr>
      <w:rFonts w:ascii="Arial Narrow" w:hAnsi="Arial Narrow"/>
    </w:rPr>
  </w:style>
  <w:style w:type="paragraph" w:styleId="Kopfzeile">
    <w:name w:val="header"/>
    <w:basedOn w:val="Standard"/>
    <w:semiHidden/>
    <w:rsid w:val="0053049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53049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53049D"/>
  </w:style>
  <w:style w:type="character" w:styleId="Hyperlink">
    <w:name w:val="Hyperlink"/>
    <w:basedOn w:val="Absatz-Standardschriftart"/>
    <w:semiHidden/>
    <w:rsid w:val="0053049D"/>
    <w:rPr>
      <w:color w:val="0000FF"/>
      <w:u w:val="single"/>
    </w:rPr>
  </w:style>
  <w:style w:type="paragraph" w:styleId="Textkrper-Einzug2">
    <w:name w:val="Body Text Indent 2"/>
    <w:basedOn w:val="Standard"/>
    <w:semiHidden/>
    <w:rsid w:val="0053049D"/>
    <w:pPr>
      <w:tabs>
        <w:tab w:val="left" w:pos="567"/>
        <w:tab w:val="right" w:pos="9072"/>
      </w:tabs>
      <w:ind w:left="567"/>
    </w:pPr>
    <w:rPr>
      <w:rFonts w:ascii="Arial Narrow" w:hAnsi="Arial Narrow"/>
    </w:rPr>
  </w:style>
  <w:style w:type="paragraph" w:styleId="Textkrper-Einzug3">
    <w:name w:val="Body Text Indent 3"/>
    <w:basedOn w:val="Standard"/>
    <w:semiHidden/>
    <w:rsid w:val="0053049D"/>
    <w:pPr>
      <w:tabs>
        <w:tab w:val="left" w:pos="567"/>
        <w:tab w:val="left" w:pos="5387"/>
        <w:tab w:val="right" w:pos="9072"/>
      </w:tabs>
      <w:ind w:left="567" w:hanging="283"/>
    </w:pPr>
    <w:rPr>
      <w:rFonts w:ascii="Arial Narrow" w:hAnsi="Arial Narrow"/>
    </w:rPr>
  </w:style>
  <w:style w:type="paragraph" w:styleId="Sprechblasentext">
    <w:name w:val="Balloon Text"/>
    <w:basedOn w:val="Standard"/>
    <w:semiHidden/>
    <w:unhideWhenUsed/>
    <w:rsid w:val="005304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semiHidden/>
    <w:rsid w:val="0053049D"/>
    <w:rPr>
      <w:rFonts w:ascii="Tahoma" w:hAnsi="Tahoma" w:cs="Tahoma"/>
      <w:sz w:val="16"/>
      <w:szCs w:val="16"/>
      <w:lang w:val="de-DE" w:eastAsia="de-DE"/>
    </w:rPr>
  </w:style>
  <w:style w:type="paragraph" w:customStyle="1" w:styleId="HellesRaster-Akzent31">
    <w:name w:val="Helles Raster - Akzent 31"/>
    <w:basedOn w:val="Standard"/>
    <w:qFormat/>
    <w:rsid w:val="0053049D"/>
    <w:pPr>
      <w:ind w:left="708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E2753"/>
    <w:rPr>
      <w:rFonts w:ascii="Lucida Grande" w:hAnsi="Lucida Grande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E2753"/>
    <w:rPr>
      <w:rFonts w:ascii="Lucida Grande" w:hAnsi="Lucida Grande"/>
      <w:sz w:val="24"/>
      <w:szCs w:val="24"/>
      <w:lang w:val="de-CH"/>
    </w:rPr>
  </w:style>
  <w:style w:type="paragraph" w:customStyle="1" w:styleId="ZDocAddress">
    <w:name w:val="Z_Doc_Address"/>
    <w:basedOn w:val="Standard"/>
    <w:rsid w:val="00E841FE"/>
    <w:pPr>
      <w:framePr w:w="3062" w:h="1985" w:hSpace="142" w:wrap="around" w:vAnchor="page" w:hAnchor="margin" w:xAlign="right" w:y="2144"/>
      <w:tabs>
        <w:tab w:val="left" w:pos="340"/>
      </w:tabs>
      <w:spacing w:after="100" w:line="180" w:lineRule="exact"/>
      <w:ind w:left="0" w:firstLine="0"/>
    </w:pPr>
    <w:rPr>
      <w:rFonts w:ascii="Verdana" w:hAnsi="Verdana"/>
      <w:sz w:val="14"/>
      <w:szCs w:val="18"/>
      <w:lang w:eastAsia="fr-FR"/>
    </w:rPr>
  </w:style>
  <w:style w:type="paragraph" w:styleId="Listenabsatz">
    <w:name w:val="List Paragraph"/>
    <w:basedOn w:val="Standard"/>
    <w:uiPriority w:val="34"/>
    <w:qFormat/>
    <w:rsid w:val="00F47728"/>
    <w:pPr>
      <w:ind w:left="720"/>
      <w:contextualSpacing/>
    </w:pPr>
  </w:style>
  <w:style w:type="table" w:styleId="Tabellenraster">
    <w:name w:val="Table Grid"/>
    <w:basedOn w:val="NormaleTabelle"/>
    <w:uiPriority w:val="59"/>
    <w:rsid w:val="0033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81563B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1563B"/>
    <w:rPr>
      <w:rFonts w:ascii="Arial" w:hAnsi="Arial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81563B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8F5039"/>
    <w:rPr>
      <w:rFonts w:ascii="ff-meta-web" w:hAnsi="ff-meta-web" w:hint="default"/>
      <w:b/>
      <w:bCs/>
      <w:i w:val="0"/>
      <w:iCs w:val="0"/>
    </w:rPr>
  </w:style>
  <w:style w:type="paragraph" w:styleId="StandardWeb">
    <w:name w:val="Normal (Web)"/>
    <w:basedOn w:val="Standard"/>
    <w:uiPriority w:val="99"/>
    <w:semiHidden/>
    <w:unhideWhenUsed/>
    <w:rsid w:val="008F5039"/>
    <w:pPr>
      <w:spacing w:before="100" w:beforeAutospacing="1" w:after="100" w:afterAutospacing="1"/>
      <w:ind w:left="0" w:firstLine="0"/>
    </w:pPr>
    <w:rPr>
      <w:rFonts w:ascii="Times New Roman" w:hAnsi="Times New Roman"/>
      <w:szCs w:val="24"/>
      <w:lang w:eastAsia="de-CH"/>
    </w:rPr>
  </w:style>
  <w:style w:type="paragraph" w:customStyle="1" w:styleId="Default">
    <w:name w:val="Default"/>
    <w:rsid w:val="008F50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7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meinde@jonschwil.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85B32-9824-42F0-874B-CC7E3A84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Jonschwil, 11. November 1996	Abteilung Gemeindamt</vt:lpstr>
      <vt:lpstr>Jonschwil, 11. November 1996	Abteilung Gemeindamt</vt:lpstr>
    </vt:vector>
  </TitlesOfParts>
  <Company>Jonschwil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Jonschwil, 11. November 1996	Abteilung Gemeindamt</dc:title>
  <dc:subject/>
  <dc:creator>Vreny Zinniker</dc:creator>
  <cp:keywords/>
  <cp:lastModifiedBy>Lea Thalmann</cp:lastModifiedBy>
  <cp:revision>2</cp:revision>
  <cp:lastPrinted>2021-09-27T07:10:00Z</cp:lastPrinted>
  <dcterms:created xsi:type="dcterms:W3CDTF">2023-06-20T06:20:00Z</dcterms:created>
  <dcterms:modified xsi:type="dcterms:W3CDTF">2023-06-20T06:20:00Z</dcterms:modified>
</cp:coreProperties>
</file>